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7" w:rsidRPr="00F46DA0" w:rsidRDefault="00152BA7" w:rsidP="00F46DA0">
      <w:pPr>
        <w:tabs>
          <w:tab w:val="left" w:pos="567"/>
          <w:tab w:val="left" w:pos="6237"/>
          <w:tab w:val="left" w:pos="6663"/>
        </w:tabs>
        <w:jc w:val="right"/>
        <w:rPr>
          <w:rFonts w:ascii="Arial" w:hAnsi="Arial"/>
          <w:b/>
          <w:sz w:val="28"/>
          <w:szCs w:val="28"/>
          <w:lang w:val="uk-UA"/>
        </w:rPr>
      </w:pPr>
      <w:r w:rsidRPr="00F46DA0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717B1" w:rsidRDefault="00152BA7" w:rsidP="00F46DA0">
      <w:pPr>
        <w:rPr>
          <w:lang w:val="uk-UA"/>
        </w:rPr>
      </w:pPr>
      <w:r>
        <w:rPr>
          <w:b/>
          <w:lang w:val="uk-UA"/>
        </w:rPr>
        <w:t xml:space="preserve">                                          </w:t>
      </w:r>
      <w:r w:rsidR="00B717B1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F46DA0">
        <w:rPr>
          <w:lang w:val="uk-UA"/>
        </w:rPr>
        <w:t xml:space="preserve">                              </w:t>
      </w:r>
      <w:r w:rsidR="00C601D6">
        <w:rPr>
          <w:lang w:val="uk-UA"/>
        </w:rPr>
        <w:t xml:space="preserve">       13 </w:t>
      </w:r>
      <w:r w:rsidR="00F46DA0">
        <w:rPr>
          <w:lang w:val="uk-UA"/>
        </w:rPr>
        <w:t xml:space="preserve"> </w:t>
      </w:r>
      <w:r w:rsidR="00B717B1">
        <w:rPr>
          <w:lang w:val="uk-UA"/>
        </w:rPr>
        <w:t>вересня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</w:t>
      </w:r>
      <w:r w:rsidR="00C601D6">
        <w:rPr>
          <w:lang w:val="uk-UA"/>
        </w:rPr>
        <w:t xml:space="preserve">                     </w:t>
      </w:r>
      <w:r w:rsidR="00B717B1" w:rsidRPr="007F5A00">
        <w:rPr>
          <w:lang w:val="uk-UA"/>
        </w:rPr>
        <w:t xml:space="preserve"> №</w:t>
      </w:r>
      <w:r w:rsidR="00C601D6">
        <w:rPr>
          <w:lang w:val="uk-UA"/>
        </w:rPr>
        <w:t xml:space="preserve"> 149         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374189" w:rsidRPr="00630FA4" w:rsidRDefault="00374189" w:rsidP="00630FA4">
      <w:pPr>
        <w:ind w:right="4535"/>
        <w:jc w:val="both"/>
        <w:rPr>
          <w:b/>
          <w:lang w:val="uk-UA"/>
        </w:rPr>
      </w:pPr>
      <w:r w:rsidRPr="00374189">
        <w:rPr>
          <w:b/>
          <w:lang w:val="uk-UA"/>
        </w:rPr>
        <w:t>Про встановлення ТОВ «ЕКОТЕХ+» тарифу</w:t>
      </w:r>
      <w:r w:rsidR="00630FA4">
        <w:rPr>
          <w:b/>
          <w:lang w:val="uk-UA"/>
        </w:rPr>
        <w:t xml:space="preserve"> </w:t>
      </w:r>
      <w:r w:rsidRPr="00374189">
        <w:rPr>
          <w:b/>
          <w:lang w:val="uk-UA"/>
        </w:rPr>
        <w:t>на теплову енергію, що виробляється на  установках з використання</w:t>
      </w:r>
      <w:r w:rsidR="00630FA4">
        <w:rPr>
          <w:b/>
          <w:lang w:val="uk-UA"/>
        </w:rPr>
        <w:t xml:space="preserve">м альтернативних джерел енергії </w:t>
      </w:r>
    </w:p>
    <w:p w:rsidR="00374189" w:rsidRDefault="00374189" w:rsidP="00B717B1">
      <w:pPr>
        <w:tabs>
          <w:tab w:val="left" w:pos="567"/>
        </w:tabs>
        <w:jc w:val="both"/>
        <w:rPr>
          <w:lang w:val="uk-UA"/>
        </w:rPr>
      </w:pPr>
    </w:p>
    <w:p w:rsidR="00870591" w:rsidRPr="002D21A8" w:rsidRDefault="002516CC" w:rsidP="0079387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B717B1" w:rsidRPr="007F5A00">
        <w:rPr>
          <w:lang w:val="uk-UA"/>
        </w:rPr>
        <w:t xml:space="preserve">Розглянувши </w:t>
      </w:r>
      <w:r w:rsidR="00CD30ED">
        <w:rPr>
          <w:lang w:val="uk-UA"/>
        </w:rPr>
        <w:t xml:space="preserve">заяву </w:t>
      </w:r>
      <w:r w:rsidR="0048503D">
        <w:rPr>
          <w:lang w:val="uk-UA"/>
        </w:rPr>
        <w:t xml:space="preserve">Товариства з обмеженою відповідальністю </w:t>
      </w:r>
      <w:r w:rsidR="00B977AA">
        <w:rPr>
          <w:lang w:val="uk-UA"/>
        </w:rPr>
        <w:t xml:space="preserve">«ЕКОТЕХ+» </w:t>
      </w:r>
      <w:r w:rsidR="0048503D">
        <w:rPr>
          <w:lang w:val="uk-UA"/>
        </w:rPr>
        <w:t>від 11.08.2022 року</w:t>
      </w:r>
      <w:r w:rsidR="003734C1">
        <w:rPr>
          <w:lang w:val="uk-UA"/>
        </w:rPr>
        <w:t xml:space="preserve"> (вхід. лист від </w:t>
      </w:r>
      <w:r w:rsidR="00CD30ED">
        <w:rPr>
          <w:lang w:val="uk-UA"/>
        </w:rPr>
        <w:t>23.08.2022 року</w:t>
      </w:r>
      <w:r w:rsidR="003734C1">
        <w:rPr>
          <w:lang w:val="uk-UA"/>
        </w:rPr>
        <w:t xml:space="preserve"> № </w:t>
      </w:r>
      <w:r w:rsidR="0048503D">
        <w:rPr>
          <w:lang w:val="uk-UA"/>
        </w:rPr>
        <w:t>2785/02-03</w:t>
      </w:r>
      <w:r w:rsidR="003734C1">
        <w:rPr>
          <w:lang w:val="uk-UA"/>
        </w:rPr>
        <w:t>)</w:t>
      </w:r>
      <w:r w:rsidR="0048503D">
        <w:rPr>
          <w:lang w:val="uk-UA"/>
        </w:rPr>
        <w:t xml:space="preserve"> </w:t>
      </w:r>
      <w:r w:rsidR="00B977AA">
        <w:rPr>
          <w:lang w:val="uk-UA"/>
        </w:rPr>
        <w:t>про</w:t>
      </w:r>
      <w:r w:rsidR="0048503D">
        <w:rPr>
          <w:lang w:val="uk-UA"/>
        </w:rPr>
        <w:t xml:space="preserve"> встановлення тариф</w:t>
      </w:r>
      <w:r w:rsidR="0055017C">
        <w:rPr>
          <w:lang w:val="uk-UA"/>
        </w:rPr>
        <w:t>у</w:t>
      </w:r>
      <w:r w:rsidR="0048503D">
        <w:rPr>
          <w:lang w:val="uk-UA"/>
        </w:rPr>
        <w:t xml:space="preserve"> на теплову енергію, тарифів на виробництво та постачання теплової енергії, що виробляється  з використанням альтернативних джерел енергії</w:t>
      </w:r>
      <w:r w:rsidR="00CD30ED">
        <w:rPr>
          <w:lang w:val="uk-UA"/>
        </w:rPr>
        <w:t xml:space="preserve"> та </w:t>
      </w:r>
      <w:r w:rsidR="00A15DC5">
        <w:rPr>
          <w:lang w:val="uk-UA"/>
        </w:rPr>
        <w:t>по</w:t>
      </w:r>
      <w:r w:rsidR="003734C1">
        <w:rPr>
          <w:lang w:val="uk-UA"/>
        </w:rPr>
        <w:t xml:space="preserve">дані </w:t>
      </w:r>
      <w:r w:rsidR="003734C1" w:rsidRPr="002D21A8">
        <w:rPr>
          <w:lang w:val="uk-UA"/>
        </w:rPr>
        <w:t>документи</w:t>
      </w:r>
      <w:r w:rsidR="00793870" w:rsidRPr="002D21A8">
        <w:rPr>
          <w:lang w:val="uk-UA"/>
        </w:rPr>
        <w:t xml:space="preserve">, </w:t>
      </w:r>
      <w:r w:rsidR="002D21A8" w:rsidRPr="002D21A8">
        <w:rPr>
          <w:rStyle w:val="fontstyle01"/>
          <w:color w:val="auto"/>
          <w:lang w:val="uk-UA"/>
        </w:rPr>
        <w:t xml:space="preserve">відповідно до статей 13, </w:t>
      </w:r>
      <w:r w:rsidR="00104B35" w:rsidRPr="002D21A8">
        <w:rPr>
          <w:rStyle w:val="fontstyle01"/>
          <w:color w:val="auto"/>
          <w:lang w:val="uk-UA"/>
        </w:rPr>
        <w:t xml:space="preserve">20 Закону України «Про теплопостачання», статей  </w:t>
      </w:r>
      <w:r w:rsidR="002D21A8" w:rsidRPr="002D21A8">
        <w:rPr>
          <w:rStyle w:val="fontstyle01"/>
          <w:color w:val="auto"/>
          <w:lang w:val="uk-UA"/>
        </w:rPr>
        <w:t>4</w:t>
      </w:r>
      <w:r w:rsidR="00104B35" w:rsidRPr="002D21A8">
        <w:rPr>
          <w:rStyle w:val="fontstyle01"/>
          <w:color w:val="auto"/>
          <w:lang w:val="uk-UA"/>
        </w:rPr>
        <w:t>, 1</w:t>
      </w:r>
      <w:r w:rsidR="002D21A8" w:rsidRPr="002D21A8">
        <w:rPr>
          <w:rStyle w:val="fontstyle01"/>
          <w:color w:val="auto"/>
          <w:lang w:val="uk-UA"/>
        </w:rPr>
        <w:t>0</w:t>
      </w:r>
      <w:r w:rsidR="00104B35" w:rsidRPr="002D21A8">
        <w:rPr>
          <w:rStyle w:val="fontstyle01"/>
          <w:color w:val="auto"/>
          <w:lang w:val="uk-UA"/>
        </w:rPr>
        <w:t xml:space="preserve"> Закону України «Про житлово</w:t>
      </w:r>
      <w:r w:rsidR="00106767" w:rsidRPr="002D21A8">
        <w:rPr>
          <w:rStyle w:val="fontstyle01"/>
          <w:color w:val="auto"/>
          <w:lang w:val="uk-UA"/>
        </w:rPr>
        <w:t>-</w:t>
      </w:r>
      <w:r w:rsidR="00104B35" w:rsidRPr="002D21A8">
        <w:rPr>
          <w:rStyle w:val="fontstyle01"/>
          <w:color w:val="auto"/>
          <w:lang w:val="uk-UA"/>
        </w:rPr>
        <w:t>комунальні послуги»,</w:t>
      </w:r>
      <w:r w:rsidR="00106767" w:rsidRPr="002D21A8">
        <w:rPr>
          <w:lang w:val="uk-UA"/>
        </w:rPr>
        <w:t xml:space="preserve"> </w:t>
      </w:r>
      <w:r w:rsidR="000217B2" w:rsidRPr="002D21A8">
        <w:rPr>
          <w:lang w:val="uk-UA"/>
        </w:rPr>
        <w:t xml:space="preserve">статті 1 </w:t>
      </w:r>
      <w:r w:rsidR="00106767" w:rsidRPr="002D21A8">
        <w:rPr>
          <w:lang w:val="uk-UA"/>
        </w:rPr>
        <w:t>Закону України «Про особливості регулювання відносин на ринку природного газу та у сфері теплопостачання  під час дії  воєнного стану та подальшого відновлення їх функціонування»</w:t>
      </w:r>
      <w:r w:rsidR="000217B2" w:rsidRPr="002D21A8">
        <w:rPr>
          <w:lang w:val="uk-UA"/>
        </w:rPr>
        <w:t>,</w:t>
      </w:r>
      <w:r w:rsidR="000217B2" w:rsidRPr="002D21A8">
        <w:rPr>
          <w:rFonts w:ascii="DniproCity" w:hAnsi="DniproCity"/>
          <w:shd w:val="clear" w:color="auto" w:fill="FFFFFF"/>
          <w:lang w:val="uk-UA"/>
        </w:rPr>
        <w:t xml:space="preserve"> постанови Кабінету міністрів України від 29.04.2022</w:t>
      </w:r>
      <w:r w:rsidR="00D64544" w:rsidRPr="002D21A8">
        <w:rPr>
          <w:rFonts w:ascii="DniproCity" w:hAnsi="DniproCity"/>
          <w:shd w:val="clear" w:color="auto" w:fill="FFFFFF"/>
          <w:lang w:val="uk-UA"/>
        </w:rPr>
        <w:t xml:space="preserve"> р. </w:t>
      </w:r>
      <w:r w:rsidR="000217B2" w:rsidRPr="002D21A8">
        <w:rPr>
          <w:rFonts w:ascii="DniproCity" w:hAnsi="DniproCity"/>
          <w:shd w:val="clear" w:color="auto" w:fill="FFFFFF"/>
          <w:lang w:val="uk-UA"/>
        </w:rPr>
        <w:t xml:space="preserve">№ 502 «Деякі питання регулювання діяльності у сфері комунальних послуг у зв’язку із введенням в Україні воєнного стану», </w:t>
      </w:r>
      <w:r w:rsidR="00D64544" w:rsidRPr="002D21A8">
        <w:rPr>
          <w:rFonts w:ascii="DniproCity" w:hAnsi="DniproCity"/>
          <w:shd w:val="clear" w:color="auto" w:fill="FFFFFF"/>
          <w:lang w:val="uk-UA"/>
        </w:rPr>
        <w:t>Порядк</w:t>
      </w:r>
      <w:r w:rsidR="00AC0C6E" w:rsidRPr="002D21A8">
        <w:rPr>
          <w:rFonts w:ascii="DniproCity" w:hAnsi="DniproCity"/>
          <w:shd w:val="clear" w:color="auto" w:fill="FFFFFF"/>
          <w:lang w:val="uk-UA"/>
        </w:rPr>
        <w:t>у</w:t>
      </w:r>
      <w:r w:rsidR="00D64544" w:rsidRPr="002D21A8">
        <w:rPr>
          <w:rFonts w:ascii="DniproCity" w:hAnsi="DniproCity"/>
          <w:shd w:val="clear" w:color="auto" w:fill="FFFFFF"/>
          <w:lang w:val="uk-UA"/>
        </w:rPr>
        <w:t xml:space="preserve">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01.06.2011 р. № 869 «Про забезпечення єдиного підходу до формування тарифів на комунальні послуги» (зі змінами),</w:t>
      </w:r>
      <w:r w:rsidR="00D64544" w:rsidRPr="002D21A8">
        <w:rPr>
          <w:rFonts w:ascii="DniproCity" w:hAnsi="DniproCity"/>
          <w:shd w:val="clear" w:color="auto" w:fill="FFFFFF"/>
        </w:rPr>
        <w:t> </w:t>
      </w:r>
      <w:r w:rsidR="00AC0C6E" w:rsidRPr="002D21A8">
        <w:rPr>
          <w:lang w:val="uk-UA"/>
        </w:rPr>
        <w:t xml:space="preserve">враховуючи </w:t>
      </w:r>
      <w:r w:rsidR="003A1AA3" w:rsidRPr="002D21A8">
        <w:rPr>
          <w:rStyle w:val="a8"/>
          <w:b w:val="0"/>
          <w:lang w:val="uk-UA"/>
        </w:rPr>
        <w:t>С</w:t>
      </w:r>
      <w:r w:rsidR="002D07B4" w:rsidRPr="002D21A8">
        <w:rPr>
          <w:rStyle w:val="a8"/>
          <w:b w:val="0"/>
          <w:lang w:val="uk-UA"/>
        </w:rPr>
        <w:t xml:space="preserve">ередньозважені тарифи </w:t>
      </w:r>
      <w:r w:rsidR="002D07B4" w:rsidRPr="002D21A8">
        <w:rPr>
          <w:lang w:val="uk-UA"/>
        </w:rPr>
        <w:t>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а також тарифи на транспортування та постачання теплової енергії в</w:t>
      </w:r>
      <w:r w:rsidR="002D07B4" w:rsidRPr="002D21A8">
        <w:rPr>
          <w:rStyle w:val="a8"/>
          <w:b w:val="0"/>
          <w:lang w:val="uk-UA"/>
        </w:rPr>
        <w:t xml:space="preserve">ід 24.06.2022 року, </w:t>
      </w:r>
      <w:r w:rsidR="00BA13B4">
        <w:rPr>
          <w:rStyle w:val="a8"/>
          <w:b w:val="0"/>
          <w:lang w:val="uk-UA"/>
        </w:rPr>
        <w:t xml:space="preserve">які </w:t>
      </w:r>
      <w:r w:rsidR="003A1AA3" w:rsidRPr="002D21A8">
        <w:rPr>
          <w:rStyle w:val="a8"/>
          <w:b w:val="0"/>
          <w:lang w:val="uk-UA"/>
        </w:rPr>
        <w:t>оп</w:t>
      </w:r>
      <w:r w:rsidR="00BA13B4">
        <w:rPr>
          <w:rStyle w:val="a8"/>
          <w:b w:val="0"/>
          <w:lang w:val="uk-UA"/>
        </w:rPr>
        <w:t>рилюднено</w:t>
      </w:r>
      <w:r w:rsidR="003A1AA3" w:rsidRPr="002D21A8">
        <w:rPr>
          <w:rStyle w:val="a8"/>
          <w:b w:val="0"/>
          <w:lang w:val="uk-UA"/>
        </w:rPr>
        <w:t xml:space="preserve"> на веб-сайті </w:t>
      </w:r>
      <w:r w:rsidR="002D07B4" w:rsidRPr="002D21A8">
        <w:rPr>
          <w:lang w:val="uk-UA"/>
        </w:rPr>
        <w:t>Держенергоефективності</w:t>
      </w:r>
      <w:r w:rsidR="002D07B4" w:rsidRPr="002D21A8">
        <w:rPr>
          <w:rStyle w:val="a8"/>
          <w:b w:val="0"/>
          <w:lang w:val="uk-UA"/>
        </w:rPr>
        <w:t xml:space="preserve"> </w:t>
      </w:r>
      <w:r w:rsidR="002D07B4">
        <w:rPr>
          <w:rStyle w:val="a8"/>
          <w:b w:val="0"/>
          <w:color w:val="333333"/>
          <w:lang w:val="uk-UA"/>
        </w:rPr>
        <w:t>(</w:t>
      </w:r>
      <w:hyperlink r:id="rId6" w:history="1">
        <w:r w:rsidR="002D07B4" w:rsidRPr="00AA1CB7">
          <w:rPr>
            <w:rStyle w:val="a9"/>
            <w:lang w:val="uk-UA"/>
          </w:rPr>
          <w:t>https://saee.gov.ua/uk/content/serednozvazheni-taryfy</w:t>
        </w:r>
      </w:hyperlink>
      <w:r w:rsidR="002D07B4">
        <w:rPr>
          <w:rStyle w:val="a8"/>
          <w:b w:val="0"/>
          <w:color w:val="333333"/>
          <w:lang w:val="uk-UA"/>
        </w:rPr>
        <w:t>)</w:t>
      </w:r>
      <w:r w:rsidR="003A1AA3">
        <w:rPr>
          <w:rStyle w:val="a8"/>
          <w:b w:val="0"/>
          <w:color w:val="333333"/>
          <w:lang w:val="uk-UA"/>
        </w:rPr>
        <w:t xml:space="preserve">, </w:t>
      </w:r>
      <w:r w:rsidR="00AC0C6E" w:rsidRPr="002D21A8">
        <w:rPr>
          <w:lang w:val="uk-UA"/>
        </w:rPr>
        <w:t xml:space="preserve">рішення виконавчого комітету Ічнянської міської ради від </w:t>
      </w:r>
      <w:r w:rsidR="00870591" w:rsidRPr="002D21A8">
        <w:rPr>
          <w:lang w:val="uk-UA"/>
        </w:rPr>
        <w:t>07.12.2021 року № 420 «Про встановлення ТОВ «ЕКОТЕХ+» тарифу на теплову енергію, що виробляється на установках з використанням альтернативних джерел енергії, за адресою: 16700 Чернігівська область  смт. Дружба»</w:t>
      </w:r>
      <w:r w:rsidR="003A1AA3" w:rsidRPr="002D21A8">
        <w:rPr>
          <w:lang w:val="uk-UA"/>
        </w:rPr>
        <w:t xml:space="preserve"> та </w:t>
      </w:r>
      <w:r w:rsidR="00AC0C6E" w:rsidRPr="002D21A8">
        <w:rPr>
          <w:lang w:val="uk-UA"/>
        </w:rPr>
        <w:t xml:space="preserve">керуючись </w:t>
      </w:r>
      <w:r w:rsidR="00870591" w:rsidRPr="002D21A8">
        <w:rPr>
          <w:lang w:val="uk-UA"/>
        </w:rPr>
        <w:t xml:space="preserve">підпунктом </w:t>
      </w:r>
      <w:r w:rsidR="00870591" w:rsidRPr="002D21A8">
        <w:rPr>
          <w:bCs/>
          <w:lang w:val="uk-UA"/>
        </w:rPr>
        <w:t xml:space="preserve">2 пункту «а» статті 28, частиною шостою статті </w:t>
      </w:r>
      <w:r w:rsidR="00870591" w:rsidRPr="002D21A8">
        <w:rPr>
          <w:lang w:val="uk-UA"/>
        </w:rPr>
        <w:t xml:space="preserve">59 </w:t>
      </w:r>
      <w:r w:rsidR="00AC0C6E" w:rsidRPr="002D21A8">
        <w:rPr>
          <w:lang w:val="uk-UA"/>
        </w:rPr>
        <w:t>Закону України «Про місцеве самоврядування в Україні»,</w:t>
      </w:r>
      <w:bookmarkStart w:id="0" w:name="n3"/>
      <w:bookmarkEnd w:id="0"/>
      <w:r w:rsidR="00870591" w:rsidRPr="002D21A8">
        <w:rPr>
          <w:lang w:val="uk-UA"/>
        </w:rPr>
        <w:t xml:space="preserve"> </w:t>
      </w:r>
      <w:r w:rsidR="00870591" w:rsidRPr="002D21A8">
        <w:rPr>
          <w:b/>
          <w:lang w:val="uk-UA"/>
        </w:rPr>
        <w:t xml:space="preserve">виконавчий комітет </w:t>
      </w:r>
    </w:p>
    <w:p w:rsidR="00870591" w:rsidRDefault="00870591" w:rsidP="00870591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870591" w:rsidRDefault="00870591" w:rsidP="00057AB3">
      <w:pPr>
        <w:tabs>
          <w:tab w:val="left" w:pos="567"/>
        </w:tabs>
        <w:ind w:firstLine="567"/>
        <w:jc w:val="both"/>
        <w:rPr>
          <w:b/>
          <w:color w:val="000000"/>
          <w:lang w:val="uk-UA"/>
        </w:rPr>
      </w:pPr>
      <w:r w:rsidRPr="007F5A00">
        <w:rPr>
          <w:b/>
          <w:color w:val="000000"/>
          <w:lang w:val="uk-UA"/>
        </w:rPr>
        <w:t>ВИРІШИВ:</w:t>
      </w:r>
      <w:r>
        <w:rPr>
          <w:b/>
          <w:color w:val="000000"/>
          <w:lang w:val="uk-UA"/>
        </w:rPr>
        <w:t xml:space="preserve"> </w:t>
      </w:r>
    </w:p>
    <w:p w:rsidR="00310357" w:rsidRDefault="00310357" w:rsidP="00FA74EC">
      <w:pPr>
        <w:ind w:left="346"/>
        <w:jc w:val="both"/>
        <w:rPr>
          <w:color w:val="000000"/>
          <w:lang w:val="uk-UA"/>
        </w:rPr>
      </w:pPr>
    </w:p>
    <w:p w:rsidR="00D5052F" w:rsidRPr="002A657E" w:rsidRDefault="00135390" w:rsidP="00057AB3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color w:val="000000"/>
          <w:sz w:val="26"/>
          <w:szCs w:val="26"/>
          <w:shd w:val="clear" w:color="auto" w:fill="FFFFFF"/>
          <w:lang w:val="uk-UA"/>
        </w:rPr>
      </w:pPr>
      <w:r w:rsidRPr="00D5052F">
        <w:rPr>
          <w:color w:val="000000"/>
          <w:lang w:val="uk-UA"/>
        </w:rPr>
        <w:t xml:space="preserve">Встановити </w:t>
      </w:r>
      <w:r w:rsidRPr="00D5052F">
        <w:rPr>
          <w:lang w:val="uk-UA"/>
        </w:rPr>
        <w:t>ТОВ</w:t>
      </w:r>
      <w:r w:rsidR="00B977AA" w:rsidRPr="00D5052F">
        <w:rPr>
          <w:lang w:val="uk-UA"/>
        </w:rPr>
        <w:t xml:space="preserve"> «ЕКОТЕХ+»</w:t>
      </w:r>
      <w:r w:rsidR="006910CB" w:rsidRPr="00D5052F">
        <w:rPr>
          <w:lang w:val="uk-UA"/>
        </w:rPr>
        <w:t xml:space="preserve"> </w:t>
      </w:r>
      <w:r w:rsidR="009F6B2F" w:rsidRPr="00D5052F">
        <w:rPr>
          <w:lang w:val="uk-UA"/>
        </w:rPr>
        <w:t xml:space="preserve">тариф на теплову </w:t>
      </w:r>
      <w:r w:rsidR="00980FE5" w:rsidRPr="00D5052F">
        <w:rPr>
          <w:lang w:val="uk-UA"/>
        </w:rPr>
        <w:t>е</w:t>
      </w:r>
      <w:r w:rsidR="009F6B2F" w:rsidRPr="00D5052F">
        <w:rPr>
          <w:lang w:val="uk-UA"/>
        </w:rPr>
        <w:t>нергію</w:t>
      </w:r>
      <w:r w:rsidR="00B977AA" w:rsidRPr="00D5052F">
        <w:rPr>
          <w:lang w:val="uk-UA"/>
        </w:rPr>
        <w:t xml:space="preserve">, </w:t>
      </w:r>
      <w:r w:rsidR="00057AB3" w:rsidRPr="00D5052F">
        <w:rPr>
          <w:lang w:val="uk-UA"/>
        </w:rPr>
        <w:t xml:space="preserve">що виробляється на установках </w:t>
      </w:r>
      <w:r w:rsidR="006910CB" w:rsidRPr="00D5052F">
        <w:rPr>
          <w:lang w:val="uk-UA"/>
        </w:rPr>
        <w:t xml:space="preserve">з використанням альтернативних джерел енергії </w:t>
      </w:r>
      <w:r w:rsidR="00FA74EC" w:rsidRPr="00D5052F">
        <w:rPr>
          <w:color w:val="000000"/>
          <w:lang w:val="uk-UA"/>
        </w:rPr>
        <w:t>для потреб установ та організацій, що</w:t>
      </w:r>
      <w:r w:rsidR="00FA74EC" w:rsidRPr="00D5052F">
        <w:rPr>
          <w:lang w:val="uk-UA"/>
        </w:rPr>
        <w:t xml:space="preserve"> фінансуються з державного чи місцевого бюджету</w:t>
      </w:r>
      <w:r w:rsidR="00D5052F" w:rsidRPr="00D5052F">
        <w:rPr>
          <w:lang w:val="uk-UA"/>
        </w:rPr>
        <w:t xml:space="preserve">, розташованих за адресою: </w:t>
      </w:r>
      <w:r w:rsidR="00D5052F">
        <w:rPr>
          <w:lang w:val="uk-UA"/>
        </w:rPr>
        <w:t xml:space="preserve">Чернігівська область, </w:t>
      </w:r>
      <w:r w:rsidR="00D5052F" w:rsidRPr="00D5052F">
        <w:rPr>
          <w:lang w:val="uk-UA"/>
        </w:rPr>
        <w:t>Прилуцький район</w:t>
      </w:r>
      <w:r w:rsidR="00D5052F">
        <w:rPr>
          <w:lang w:val="uk-UA"/>
        </w:rPr>
        <w:t>,</w:t>
      </w:r>
      <w:r w:rsidR="00D5052F" w:rsidRPr="00D5052F">
        <w:rPr>
          <w:lang w:val="uk-UA"/>
        </w:rPr>
        <w:t xml:space="preserve"> смт. Дружба</w:t>
      </w:r>
      <w:r w:rsidR="00D5052F">
        <w:rPr>
          <w:lang w:val="uk-UA"/>
        </w:rPr>
        <w:t xml:space="preserve">, </w:t>
      </w:r>
      <w:r w:rsidR="00D5052F" w:rsidRPr="00D5052F">
        <w:rPr>
          <w:lang w:val="uk-UA"/>
        </w:rPr>
        <w:t>в/м</w:t>
      </w:r>
      <w:r w:rsidR="00D5052F">
        <w:rPr>
          <w:lang w:val="uk-UA"/>
        </w:rPr>
        <w:t xml:space="preserve"> </w:t>
      </w:r>
      <w:r w:rsidR="00D5052F" w:rsidRPr="00D5052F">
        <w:rPr>
          <w:lang w:val="uk-UA"/>
        </w:rPr>
        <w:t xml:space="preserve">№1, </w:t>
      </w:r>
      <w:r w:rsidR="005803FF">
        <w:rPr>
          <w:lang w:val="uk-UA"/>
        </w:rPr>
        <w:t>на рівні</w:t>
      </w:r>
      <w:r w:rsidR="00D5052F">
        <w:rPr>
          <w:lang w:val="uk-UA"/>
        </w:rPr>
        <w:t>:</w:t>
      </w:r>
    </w:p>
    <w:p w:rsidR="002A657E" w:rsidRPr="00D5052F" w:rsidRDefault="002A657E" w:rsidP="002A657E">
      <w:pPr>
        <w:pStyle w:val="a5"/>
        <w:tabs>
          <w:tab w:val="left" w:pos="851"/>
        </w:tabs>
        <w:ind w:left="567"/>
        <w:jc w:val="both"/>
        <w:rPr>
          <w:i/>
          <w:color w:val="000000"/>
          <w:sz w:val="26"/>
          <w:szCs w:val="26"/>
          <w:shd w:val="clear" w:color="auto" w:fill="FFFFFF"/>
          <w:lang w:val="uk-UA"/>
        </w:rPr>
      </w:pPr>
    </w:p>
    <w:p w:rsidR="00D5052F" w:rsidRPr="005803FF" w:rsidRDefault="00D5052F" w:rsidP="00D5052F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color w:val="000000"/>
          <w:shd w:val="clear" w:color="auto" w:fill="FFFFFF"/>
          <w:lang w:val="uk-UA"/>
        </w:rPr>
      </w:pPr>
      <w:r w:rsidRPr="00D5052F">
        <w:rPr>
          <w:lang w:val="uk-UA"/>
        </w:rPr>
        <w:t xml:space="preserve">на теплову енергію, у розмірі                    </w:t>
      </w:r>
      <w:r w:rsidR="005803FF">
        <w:rPr>
          <w:lang w:val="uk-UA"/>
        </w:rPr>
        <w:t xml:space="preserve">     </w:t>
      </w:r>
      <w:r w:rsidRPr="00D5052F">
        <w:rPr>
          <w:lang w:val="uk-UA"/>
        </w:rPr>
        <w:t xml:space="preserve"> 2449,26 грн. за Гкал</w:t>
      </w:r>
      <w:r w:rsidR="005803FF">
        <w:rPr>
          <w:lang w:val="uk-UA"/>
        </w:rPr>
        <w:t xml:space="preserve"> </w:t>
      </w:r>
      <w:r w:rsidRPr="00D5052F">
        <w:rPr>
          <w:lang w:val="uk-UA"/>
        </w:rPr>
        <w:t>(без ПДВ);</w:t>
      </w:r>
    </w:p>
    <w:p w:rsidR="00D5052F" w:rsidRPr="005803FF" w:rsidRDefault="00D5052F" w:rsidP="005803FF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color w:val="000000"/>
          <w:shd w:val="clear" w:color="auto" w:fill="FFFFFF"/>
          <w:lang w:val="uk-UA"/>
        </w:rPr>
      </w:pPr>
      <w:r w:rsidRPr="005803FF">
        <w:rPr>
          <w:lang w:val="uk-UA"/>
        </w:rPr>
        <w:t>на виробництво те</w:t>
      </w:r>
      <w:r w:rsidR="005803FF">
        <w:rPr>
          <w:lang w:val="uk-UA"/>
        </w:rPr>
        <w:t xml:space="preserve">плової енергії, у розмірі     </w:t>
      </w:r>
      <w:r w:rsidRPr="005803FF">
        <w:rPr>
          <w:lang w:val="uk-UA"/>
        </w:rPr>
        <w:t xml:space="preserve">2423,13 грн. за </w:t>
      </w:r>
      <w:r w:rsidR="005803FF">
        <w:rPr>
          <w:lang w:val="uk-UA"/>
        </w:rPr>
        <w:t>Гкал</w:t>
      </w:r>
      <w:r w:rsidRPr="005803FF">
        <w:rPr>
          <w:lang w:val="uk-UA"/>
        </w:rPr>
        <w:t xml:space="preserve"> (без ПДВ)</w:t>
      </w:r>
      <w:r w:rsidR="005803FF">
        <w:rPr>
          <w:lang w:val="uk-UA"/>
        </w:rPr>
        <w:t>;</w:t>
      </w:r>
    </w:p>
    <w:p w:rsidR="00D5052F" w:rsidRPr="005803FF" w:rsidRDefault="00D5052F" w:rsidP="005803FF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color w:val="000000"/>
          <w:shd w:val="clear" w:color="auto" w:fill="FFFFFF"/>
          <w:lang w:val="uk-UA"/>
        </w:rPr>
      </w:pPr>
      <w:r w:rsidRPr="005803FF">
        <w:rPr>
          <w:lang w:val="uk-UA"/>
        </w:rPr>
        <w:lastRenderedPageBreak/>
        <w:t>на постачання теплової енергії, у розмірі        26,13</w:t>
      </w:r>
      <w:r w:rsidR="005803FF">
        <w:rPr>
          <w:lang w:val="uk-UA"/>
        </w:rPr>
        <w:t xml:space="preserve"> </w:t>
      </w:r>
      <w:r w:rsidRPr="005803FF">
        <w:rPr>
          <w:lang w:val="uk-UA"/>
        </w:rPr>
        <w:t>грн. за Гкал</w:t>
      </w:r>
      <w:r w:rsidR="005803FF">
        <w:rPr>
          <w:lang w:val="uk-UA"/>
        </w:rPr>
        <w:t xml:space="preserve"> </w:t>
      </w:r>
      <w:r w:rsidRPr="005803FF">
        <w:rPr>
          <w:lang w:val="uk-UA"/>
        </w:rPr>
        <w:t>(без ПДВ)</w:t>
      </w:r>
      <w:r w:rsidR="005803FF">
        <w:rPr>
          <w:lang w:val="uk-UA"/>
        </w:rPr>
        <w:t>.</w:t>
      </w:r>
    </w:p>
    <w:p w:rsidR="002D21A8" w:rsidRPr="00D5052F" w:rsidRDefault="002D21A8" w:rsidP="00057AB3">
      <w:pPr>
        <w:tabs>
          <w:tab w:val="left" w:pos="851"/>
        </w:tabs>
        <w:jc w:val="both"/>
        <w:rPr>
          <w:color w:val="000000"/>
          <w:shd w:val="clear" w:color="auto" w:fill="FFFFFF"/>
          <w:lang w:val="uk-UA"/>
        </w:rPr>
      </w:pPr>
    </w:p>
    <w:p w:rsidR="002A657E" w:rsidRPr="002A657E" w:rsidRDefault="005E52CC" w:rsidP="002A657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A657E">
        <w:rPr>
          <w:lang w:val="uk-UA"/>
        </w:rPr>
        <w:t xml:space="preserve">Затвердити ТОВ «ЕКОТЕХ+» для застосування </w:t>
      </w:r>
      <w:r w:rsidR="00F34F01">
        <w:rPr>
          <w:color w:val="000000"/>
          <w:lang w:val="uk-UA"/>
        </w:rPr>
        <w:t>на</w:t>
      </w:r>
      <w:bookmarkStart w:id="1" w:name="_GoBack"/>
      <w:bookmarkEnd w:id="1"/>
      <w:r w:rsidRPr="002A657E">
        <w:rPr>
          <w:color w:val="000000"/>
          <w:lang w:val="uk-UA"/>
        </w:rPr>
        <w:t xml:space="preserve"> період дії воєнного стану в Україні та шести місяців після місяця, в якому воєнний стан буде припинено або скасовано, </w:t>
      </w:r>
      <w:r w:rsidR="00CD4CFA" w:rsidRPr="002A657E">
        <w:rPr>
          <w:lang w:val="uk-UA"/>
        </w:rPr>
        <w:t xml:space="preserve">тариф на теплову енергію, яка виробляється на установках з використанням альтернативних джерел енергії, </w:t>
      </w:r>
      <w:r w:rsidR="002A657E" w:rsidRPr="002A657E">
        <w:rPr>
          <w:color w:val="000000"/>
          <w:lang w:val="uk-UA"/>
        </w:rPr>
        <w:t>для потреб установ та організацій, що</w:t>
      </w:r>
      <w:r w:rsidR="002A657E" w:rsidRPr="002A657E">
        <w:rPr>
          <w:lang w:val="uk-UA"/>
        </w:rPr>
        <w:t xml:space="preserve"> фінансуються з державного чи місцевого бюджету, розташованих за адресою: Чернігівська область, Прилуцький район, смт. Дружба, в/м №1,</w:t>
      </w:r>
      <w:r w:rsidR="002A657E" w:rsidRPr="002A657E">
        <w:rPr>
          <w:color w:val="000000"/>
          <w:lang w:val="uk-UA"/>
        </w:rPr>
        <w:t xml:space="preserve"> на рівні тарифів, що застосовувалися станом на 24.02.2022 року</w:t>
      </w:r>
      <w:r w:rsidR="00104559">
        <w:rPr>
          <w:color w:val="000000"/>
          <w:lang w:val="uk-UA"/>
        </w:rPr>
        <w:t>, а саме</w:t>
      </w:r>
      <w:r w:rsidR="002A657E">
        <w:rPr>
          <w:color w:val="000000"/>
          <w:lang w:val="uk-UA"/>
        </w:rPr>
        <w:t>:</w:t>
      </w:r>
    </w:p>
    <w:p w:rsidR="002A657E" w:rsidRPr="002A657E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2A657E">
        <w:rPr>
          <w:lang w:val="uk-UA"/>
        </w:rPr>
        <w:t xml:space="preserve"> </w:t>
      </w:r>
    </w:p>
    <w:p w:rsidR="002A657E" w:rsidRPr="002A657E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2A657E">
        <w:rPr>
          <w:lang w:val="uk-UA"/>
        </w:rPr>
        <w:t>-</w:t>
      </w:r>
      <w:r w:rsidRPr="002A657E">
        <w:rPr>
          <w:lang w:val="uk-UA"/>
        </w:rPr>
        <w:tab/>
        <w:t xml:space="preserve">на теплову енергію, у розмірі                          </w:t>
      </w:r>
      <w:r>
        <w:rPr>
          <w:lang w:val="uk-UA"/>
        </w:rPr>
        <w:t>2073,07</w:t>
      </w:r>
      <w:r w:rsidRPr="002A657E">
        <w:rPr>
          <w:lang w:val="uk-UA"/>
        </w:rPr>
        <w:t xml:space="preserve"> грн. за Гкал (без ПДВ);</w:t>
      </w:r>
    </w:p>
    <w:p w:rsidR="002A657E" w:rsidRPr="002A657E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2A657E">
        <w:rPr>
          <w:lang w:val="uk-UA"/>
        </w:rPr>
        <w:t>-</w:t>
      </w:r>
      <w:r w:rsidRPr="002A657E">
        <w:rPr>
          <w:lang w:val="uk-UA"/>
        </w:rPr>
        <w:tab/>
        <w:t xml:space="preserve">на виробництво теплової енергії, у розмірі     </w:t>
      </w:r>
      <w:r>
        <w:rPr>
          <w:lang w:val="uk-UA"/>
        </w:rPr>
        <w:t>2050,00</w:t>
      </w:r>
      <w:r w:rsidRPr="002A657E">
        <w:rPr>
          <w:lang w:val="uk-UA"/>
        </w:rPr>
        <w:t xml:space="preserve"> грн. за Гкал (без ПДВ);</w:t>
      </w:r>
    </w:p>
    <w:p w:rsidR="002A657E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2A657E">
        <w:rPr>
          <w:lang w:val="uk-UA"/>
        </w:rPr>
        <w:t>-</w:t>
      </w:r>
      <w:r w:rsidRPr="002A657E">
        <w:rPr>
          <w:lang w:val="uk-UA"/>
        </w:rPr>
        <w:tab/>
        <w:t xml:space="preserve">на постачання теплової енергії, у розмірі        </w:t>
      </w:r>
      <w:r>
        <w:rPr>
          <w:lang w:val="uk-UA"/>
        </w:rPr>
        <w:t>23,07</w:t>
      </w:r>
      <w:r w:rsidRPr="002A657E">
        <w:rPr>
          <w:lang w:val="uk-UA"/>
        </w:rPr>
        <w:t xml:space="preserve"> грн. за Гкал (без ПДВ).</w:t>
      </w:r>
    </w:p>
    <w:p w:rsidR="00CD4CFA" w:rsidRPr="00104559" w:rsidRDefault="00CD4CFA" w:rsidP="00CD4CFA">
      <w:pPr>
        <w:jc w:val="both"/>
        <w:rPr>
          <w:u w:val="single"/>
          <w:lang w:val="uk-UA"/>
        </w:rPr>
      </w:pPr>
    </w:p>
    <w:p w:rsidR="00B717B1" w:rsidRPr="00104559" w:rsidRDefault="00B717B1" w:rsidP="0010455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F5A00">
        <w:t>Контроль за виконанням даного рішення покласти</w:t>
      </w:r>
      <w:r w:rsidRPr="00104559">
        <w:rPr>
          <w:lang w:val="uk-UA"/>
        </w:rPr>
        <w:t xml:space="preserve"> </w:t>
      </w:r>
      <w:r w:rsidRPr="007F5A00">
        <w:t xml:space="preserve"> на заступника міського голови з питань діяльності виконавчих органів ради </w:t>
      </w:r>
      <w:r w:rsidR="006F31C1" w:rsidRPr="00104559">
        <w:rPr>
          <w:lang w:val="uk-UA"/>
        </w:rPr>
        <w:t>згідно з розподілом обов’язків.</w:t>
      </w:r>
    </w:p>
    <w:p w:rsidR="00421D8D" w:rsidRDefault="00421D8D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421D8D" w:rsidRDefault="00421D8D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1B657C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   Олена  БУТУРЛИМ</w:t>
      </w:r>
      <w:r w:rsidR="00FE0377">
        <w:rPr>
          <w:b/>
          <w:bCs/>
          <w:lang w:val="uk-UA"/>
        </w:rPr>
        <w:t xml:space="preserve"> </w:t>
      </w: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421D8D" w:rsidRDefault="00421D8D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421D8D" w:rsidRDefault="00421D8D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104559" w:rsidRDefault="00104559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104559" w:rsidRDefault="00104559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lastRenderedPageBreak/>
        <w:t>Проект рішення подає: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                                                                                  Катерина </w:t>
      </w:r>
      <w:r w:rsidR="00960EC2">
        <w:rPr>
          <w:lang w:val="uk-UA"/>
        </w:rPr>
        <w:t xml:space="preserve">  </w:t>
      </w:r>
      <w:r>
        <w:rPr>
          <w:lang w:val="uk-UA"/>
        </w:rPr>
        <w:t>ВОЛЕВАТЕНКО</w:t>
      </w:r>
    </w:p>
    <w:p w:rsidR="00FE0377" w:rsidRDefault="00FE0377" w:rsidP="00FE0377">
      <w:pPr>
        <w:ind w:right="37"/>
        <w:jc w:val="both"/>
        <w:rPr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Перший заступник міського голови 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 питань діяльності виконавчих органів ради                                   Ярослав </w:t>
      </w:r>
      <w:r w:rsidR="00960EC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ЖИВОТЯГА</w:t>
      </w:r>
    </w:p>
    <w:p w:rsidR="00FE0377" w:rsidRDefault="00FE0377" w:rsidP="00FE0377">
      <w:pPr>
        <w:jc w:val="both"/>
        <w:rPr>
          <w:bCs/>
          <w:iCs/>
          <w:lang w:val="uk-UA"/>
        </w:rPr>
      </w:pPr>
    </w:p>
    <w:p w:rsidR="00FE0377" w:rsidRDefault="00960EC2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</w:t>
      </w:r>
      <w:r w:rsidR="00FE0377">
        <w:rPr>
          <w:bCs/>
          <w:iCs/>
          <w:lang w:val="uk-UA"/>
        </w:rPr>
        <w:t xml:space="preserve">юридичного                             </w:t>
      </w:r>
      <w:r>
        <w:rPr>
          <w:bCs/>
          <w:iCs/>
          <w:lang w:val="uk-UA"/>
        </w:rPr>
        <w:t xml:space="preserve">                   </w:t>
      </w:r>
      <w:r w:rsidR="00FE0377">
        <w:rPr>
          <w:bCs/>
          <w:iCs/>
          <w:lang w:val="uk-UA"/>
        </w:rPr>
        <w:t xml:space="preserve">       </w:t>
      </w:r>
      <w:r>
        <w:rPr>
          <w:bCs/>
          <w:iCs/>
          <w:lang w:val="uk-UA"/>
        </w:rPr>
        <w:t>Світлана  СМІЛИК</w:t>
      </w:r>
    </w:p>
    <w:p w:rsidR="00FE0377" w:rsidRDefault="00FE0377" w:rsidP="00FE0377">
      <w:pPr>
        <w:jc w:val="both"/>
        <w:rPr>
          <w:b/>
          <w:lang w:val="uk-UA"/>
        </w:rPr>
      </w:pPr>
      <w:r>
        <w:rPr>
          <w:bCs/>
          <w:iCs/>
          <w:lang w:val="uk-UA"/>
        </w:rPr>
        <w:t xml:space="preserve">відділу    </w:t>
      </w:r>
    </w:p>
    <w:p w:rsidR="00104559" w:rsidRDefault="00104559" w:rsidP="00FE0377">
      <w:pPr>
        <w:jc w:val="both"/>
        <w:rPr>
          <w:bCs/>
          <w:iCs/>
          <w:lang w:val="uk-UA"/>
        </w:rPr>
      </w:pP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Людмила  </w:t>
      </w:r>
      <w:r w:rsidR="00960EC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ЗАГУРА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комітету</w:t>
      </w:r>
    </w:p>
    <w:p w:rsidR="00B717B1" w:rsidRPr="001B657C" w:rsidRDefault="001B657C" w:rsidP="00B717B1">
      <w:pPr>
        <w:pStyle w:val="a3"/>
        <w:tabs>
          <w:tab w:val="left" w:pos="0"/>
        </w:tabs>
        <w:ind w:left="-180" w:firstLine="180"/>
        <w:jc w:val="left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B717B1" w:rsidRPr="00BE011C" w:rsidRDefault="00B717B1" w:rsidP="00B717B1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B717B1" w:rsidRDefault="00B717B1"/>
    <w:sectPr w:rsidR="00B717B1" w:rsidSect="00F46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niproCi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BDD"/>
    <w:multiLevelType w:val="hybridMultilevel"/>
    <w:tmpl w:val="62AA8A8E"/>
    <w:lvl w:ilvl="0" w:tplc="0144D330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63DE09FF"/>
    <w:multiLevelType w:val="hybridMultilevel"/>
    <w:tmpl w:val="344C9DE8"/>
    <w:lvl w:ilvl="0" w:tplc="5D20F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">
    <w:nsid w:val="6E1901AD"/>
    <w:multiLevelType w:val="hybridMultilevel"/>
    <w:tmpl w:val="0CB27D04"/>
    <w:lvl w:ilvl="0" w:tplc="DF3C966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043A1"/>
    <w:multiLevelType w:val="hybridMultilevel"/>
    <w:tmpl w:val="3C701EA6"/>
    <w:lvl w:ilvl="0" w:tplc="E6A021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75"/>
    <w:rsid w:val="0000696A"/>
    <w:rsid w:val="000217B2"/>
    <w:rsid w:val="00057AB3"/>
    <w:rsid w:val="00104559"/>
    <w:rsid w:val="00104B35"/>
    <w:rsid w:val="00106767"/>
    <w:rsid w:val="00125848"/>
    <w:rsid w:val="00135390"/>
    <w:rsid w:val="00152BA7"/>
    <w:rsid w:val="00156166"/>
    <w:rsid w:val="00193FFE"/>
    <w:rsid w:val="001B657C"/>
    <w:rsid w:val="001C173A"/>
    <w:rsid w:val="001E7839"/>
    <w:rsid w:val="002516CC"/>
    <w:rsid w:val="002A657E"/>
    <w:rsid w:val="002D07B4"/>
    <w:rsid w:val="002D21A8"/>
    <w:rsid w:val="00301BF2"/>
    <w:rsid w:val="00310357"/>
    <w:rsid w:val="003734C1"/>
    <w:rsid w:val="00374189"/>
    <w:rsid w:val="003A1AA3"/>
    <w:rsid w:val="003A32D1"/>
    <w:rsid w:val="003B47D9"/>
    <w:rsid w:val="00421D8D"/>
    <w:rsid w:val="0048503D"/>
    <w:rsid w:val="004E7828"/>
    <w:rsid w:val="005310F0"/>
    <w:rsid w:val="0055017C"/>
    <w:rsid w:val="005803FF"/>
    <w:rsid w:val="005B58CF"/>
    <w:rsid w:val="005B7268"/>
    <w:rsid w:val="005E52CC"/>
    <w:rsid w:val="00630FA4"/>
    <w:rsid w:val="00683A43"/>
    <w:rsid w:val="006910CB"/>
    <w:rsid w:val="006C103B"/>
    <w:rsid w:val="006F31C1"/>
    <w:rsid w:val="0076358F"/>
    <w:rsid w:val="007803BC"/>
    <w:rsid w:val="00793870"/>
    <w:rsid w:val="007B542F"/>
    <w:rsid w:val="00850794"/>
    <w:rsid w:val="00861D08"/>
    <w:rsid w:val="00870591"/>
    <w:rsid w:val="00960EC2"/>
    <w:rsid w:val="00980FE5"/>
    <w:rsid w:val="009F167E"/>
    <w:rsid w:val="009F6B2F"/>
    <w:rsid w:val="00A15DC5"/>
    <w:rsid w:val="00A70DDC"/>
    <w:rsid w:val="00AC0C6E"/>
    <w:rsid w:val="00AF47B8"/>
    <w:rsid w:val="00B5589C"/>
    <w:rsid w:val="00B55EA9"/>
    <w:rsid w:val="00B717B1"/>
    <w:rsid w:val="00B977AA"/>
    <w:rsid w:val="00BA13B4"/>
    <w:rsid w:val="00BD2C52"/>
    <w:rsid w:val="00BF1AF5"/>
    <w:rsid w:val="00C41E99"/>
    <w:rsid w:val="00C601D6"/>
    <w:rsid w:val="00C950D9"/>
    <w:rsid w:val="00CD30ED"/>
    <w:rsid w:val="00CD4CFA"/>
    <w:rsid w:val="00CD5753"/>
    <w:rsid w:val="00D0654C"/>
    <w:rsid w:val="00D10D78"/>
    <w:rsid w:val="00D411C0"/>
    <w:rsid w:val="00D5052F"/>
    <w:rsid w:val="00D64544"/>
    <w:rsid w:val="00D72875"/>
    <w:rsid w:val="00D83744"/>
    <w:rsid w:val="00DC29A5"/>
    <w:rsid w:val="00E64475"/>
    <w:rsid w:val="00F34F01"/>
    <w:rsid w:val="00F46DA0"/>
    <w:rsid w:val="00F76BF0"/>
    <w:rsid w:val="00FA74EC"/>
    <w:rsid w:val="00FB1075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7B1"/>
    <w:pPr>
      <w:jc w:val="both"/>
    </w:pPr>
  </w:style>
  <w:style w:type="character" w:customStyle="1" w:styleId="a4">
    <w:name w:val="Основной текст Знак"/>
    <w:basedOn w:val="a0"/>
    <w:link w:val="a3"/>
    <w:rsid w:val="00B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01">
    <w:name w:val="fontstyle01"/>
    <w:basedOn w:val="a0"/>
    <w:rsid w:val="00104B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5D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rtecenter">
    <w:name w:val="rtecenter"/>
    <w:basedOn w:val="a"/>
    <w:rsid w:val="00A15D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15DC5"/>
    <w:rPr>
      <w:b/>
      <w:bCs/>
    </w:rPr>
  </w:style>
  <w:style w:type="paragraph" w:customStyle="1" w:styleId="rtejustify">
    <w:name w:val="rtejustify"/>
    <w:basedOn w:val="a"/>
    <w:rsid w:val="00A15DC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D07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ee.gov.ua/uk/content/serednozvazheni-taryfy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2022-09-08T13:02:00Z</cp:lastPrinted>
  <dcterms:created xsi:type="dcterms:W3CDTF">2022-09-09T14:02:00Z</dcterms:created>
  <dcterms:modified xsi:type="dcterms:W3CDTF">2022-09-09T14:02:00Z</dcterms:modified>
</cp:coreProperties>
</file>